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0450" w:rsidRPr="000256E1" w:rsidRDefault="00F66B97" w:rsidP="002B0450">
      <w:pPr>
        <w:jc w:val="center"/>
        <w:rPr>
          <w:rFonts w:ascii="华文中宋" w:eastAsia="华文中宋" w:hAnsi="华文中宋"/>
          <w:color w:val="FF0000"/>
          <w:sz w:val="32"/>
          <w:szCs w:val="28"/>
        </w:rPr>
      </w:pPr>
      <w:r>
        <w:rPr>
          <w:rFonts w:ascii="华文中宋" w:eastAsia="华文中宋" w:hAnsi="华文中宋" w:hint="eastAsia"/>
          <w:sz w:val="32"/>
          <w:szCs w:val="28"/>
        </w:rPr>
        <w:t>监察员教学实</w:t>
      </w:r>
      <w:proofErr w:type="gramStart"/>
      <w:r>
        <w:rPr>
          <w:rFonts w:ascii="华文中宋" w:eastAsia="华文中宋" w:hAnsi="华文中宋" w:hint="eastAsia"/>
          <w:sz w:val="32"/>
          <w:szCs w:val="28"/>
        </w:rPr>
        <w:t>训服</w:t>
      </w:r>
      <w:proofErr w:type="gramEnd"/>
      <w:r>
        <w:rPr>
          <w:rFonts w:ascii="华文中宋" w:eastAsia="华文中宋" w:hAnsi="华文中宋" w:hint="eastAsia"/>
          <w:sz w:val="32"/>
          <w:szCs w:val="28"/>
        </w:rPr>
        <w:t>装</w:t>
      </w:r>
      <w:r w:rsidR="007872A5" w:rsidRPr="007872A5">
        <w:rPr>
          <w:rFonts w:ascii="华文中宋" w:eastAsia="华文中宋" w:hAnsi="华文中宋"/>
          <w:sz w:val="32"/>
          <w:szCs w:val="28"/>
        </w:rPr>
        <w:t>比选评分细则</w:t>
      </w:r>
    </w:p>
    <w:p w:rsidR="00A94C54" w:rsidRPr="001352FB" w:rsidRDefault="00CB71B6" w:rsidP="00DF7A32">
      <w:pPr>
        <w:ind w:firstLineChars="200" w:firstLine="560"/>
        <w:rPr>
          <w:rFonts w:ascii="仿宋" w:eastAsia="仿宋" w:hAnsi="仿宋"/>
        </w:rPr>
      </w:pPr>
      <w:r w:rsidRPr="001352FB">
        <w:rPr>
          <w:rFonts w:ascii="仿宋" w:eastAsia="仿宋" w:hAnsi="仿宋" w:hint="eastAsia"/>
          <w:sz w:val="28"/>
          <w:szCs w:val="28"/>
        </w:rPr>
        <w:t>本</w:t>
      </w:r>
      <w:r w:rsidR="00426EE2" w:rsidRPr="001352FB">
        <w:rPr>
          <w:rFonts w:ascii="仿宋" w:eastAsia="仿宋" w:hAnsi="仿宋" w:hint="eastAsia"/>
          <w:sz w:val="28"/>
          <w:szCs w:val="28"/>
        </w:rPr>
        <w:t>次项目</w:t>
      </w:r>
      <w:r w:rsidR="00304502" w:rsidRPr="001352FB">
        <w:rPr>
          <w:rFonts w:ascii="仿宋" w:eastAsia="仿宋" w:hAnsi="仿宋" w:hint="eastAsia"/>
          <w:sz w:val="28"/>
          <w:szCs w:val="28"/>
        </w:rPr>
        <w:t>在投标</w:t>
      </w:r>
      <w:r w:rsidR="00A077F0" w:rsidRPr="001352FB">
        <w:rPr>
          <w:rFonts w:ascii="仿宋" w:eastAsia="仿宋" w:hAnsi="仿宋" w:hint="eastAsia"/>
          <w:sz w:val="28"/>
          <w:szCs w:val="28"/>
        </w:rPr>
        <w:t>人</w:t>
      </w:r>
      <w:r w:rsidR="00304502" w:rsidRPr="001352FB">
        <w:rPr>
          <w:rFonts w:ascii="仿宋" w:eastAsia="仿宋" w:hAnsi="仿宋" w:hint="eastAsia"/>
          <w:sz w:val="28"/>
          <w:szCs w:val="28"/>
        </w:rPr>
        <w:t>通过形式、资格评审后，</w:t>
      </w:r>
      <w:r w:rsidR="00426EE2" w:rsidRPr="001352FB">
        <w:rPr>
          <w:rFonts w:ascii="仿宋" w:eastAsia="仿宋" w:hAnsi="仿宋" w:hint="eastAsia"/>
          <w:sz w:val="28"/>
          <w:szCs w:val="28"/>
        </w:rPr>
        <w:t>采用</w:t>
      </w:r>
      <w:r w:rsidR="0015174F" w:rsidRPr="001352FB">
        <w:rPr>
          <w:rFonts w:ascii="仿宋" w:eastAsia="仿宋" w:hAnsi="仿宋" w:hint="eastAsia"/>
          <w:sz w:val="28"/>
          <w:szCs w:val="28"/>
        </w:rPr>
        <w:t>“综合评分”的方式进行</w:t>
      </w:r>
      <w:r w:rsidR="00CD6F80" w:rsidRPr="001352FB">
        <w:rPr>
          <w:rFonts w:ascii="仿宋" w:eastAsia="仿宋" w:hAnsi="仿宋" w:hint="eastAsia"/>
          <w:sz w:val="28"/>
          <w:szCs w:val="28"/>
        </w:rPr>
        <w:t>比选，评分细则</w:t>
      </w:r>
      <w:r w:rsidR="00304502" w:rsidRPr="001352FB">
        <w:rPr>
          <w:rFonts w:ascii="仿宋" w:eastAsia="仿宋" w:hAnsi="仿宋" w:hint="eastAsia"/>
          <w:sz w:val="28"/>
          <w:szCs w:val="28"/>
        </w:rPr>
        <w:t>见表</w:t>
      </w:r>
      <w:r w:rsidR="00DF7A32" w:rsidRPr="001352FB">
        <w:rPr>
          <w:rFonts w:ascii="仿宋" w:eastAsia="仿宋" w:hAnsi="仿宋" w:hint="eastAsia"/>
          <w:sz w:val="28"/>
          <w:szCs w:val="28"/>
        </w:rPr>
        <w:t>1</w:t>
      </w:r>
      <w:r w:rsidR="0015174F" w:rsidRPr="001352FB">
        <w:rPr>
          <w:rFonts w:ascii="仿宋" w:eastAsia="仿宋" w:hAnsi="仿宋" w:hint="eastAsia"/>
          <w:sz w:val="28"/>
          <w:szCs w:val="28"/>
        </w:rPr>
        <w:t>。</w:t>
      </w:r>
    </w:p>
    <w:p w:rsidR="007A0964" w:rsidRPr="00304502" w:rsidRDefault="007A0964" w:rsidP="00304502">
      <w:pPr>
        <w:jc w:val="center"/>
        <w:rPr>
          <w:rFonts w:ascii="华文中宋" w:eastAsia="华文中宋" w:hAnsi="华文中宋"/>
          <w:sz w:val="24"/>
        </w:rPr>
      </w:pPr>
      <w:r w:rsidRPr="00304502">
        <w:rPr>
          <w:rFonts w:ascii="华文中宋" w:eastAsia="华文中宋" w:hAnsi="华文中宋" w:hint="eastAsia"/>
          <w:sz w:val="24"/>
        </w:rPr>
        <w:t>表</w:t>
      </w:r>
      <w:r w:rsidR="00DF7A32">
        <w:rPr>
          <w:rFonts w:ascii="华文中宋" w:eastAsia="华文中宋" w:hAnsi="华文中宋" w:hint="eastAsia"/>
          <w:sz w:val="24"/>
        </w:rPr>
        <w:t>1</w:t>
      </w:r>
      <w:r w:rsidRPr="00304502">
        <w:rPr>
          <w:rFonts w:ascii="华文中宋" w:eastAsia="华文中宋" w:hAnsi="华文中宋"/>
          <w:sz w:val="24"/>
        </w:rPr>
        <w:t xml:space="preserve"> </w:t>
      </w:r>
      <w:r w:rsidR="00304502" w:rsidRPr="00304502">
        <w:rPr>
          <w:rFonts w:ascii="华文中宋" w:eastAsia="华文中宋" w:hAnsi="华文中宋" w:hint="eastAsia"/>
          <w:sz w:val="24"/>
        </w:rPr>
        <w:t>项目比选评分细则</w:t>
      </w:r>
    </w:p>
    <w:tbl>
      <w:tblPr>
        <w:tblW w:w="92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988"/>
        <w:gridCol w:w="850"/>
        <w:gridCol w:w="6237"/>
        <w:gridCol w:w="1157"/>
      </w:tblGrid>
      <w:tr w:rsidR="00DF7A32" w:rsidRPr="001352FB" w:rsidTr="00F722D1">
        <w:trPr>
          <w:trHeight w:val="620"/>
          <w:jc w:val="center"/>
        </w:trPr>
        <w:tc>
          <w:tcPr>
            <w:tcW w:w="8075" w:type="dxa"/>
            <w:gridSpan w:val="3"/>
            <w:vAlign w:val="center"/>
          </w:tcPr>
          <w:p w:rsidR="00DF7A32" w:rsidRPr="001352FB" w:rsidRDefault="00DF7A32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评分项、分值及评分标准</w:t>
            </w:r>
          </w:p>
        </w:tc>
        <w:tc>
          <w:tcPr>
            <w:tcW w:w="1157" w:type="dxa"/>
            <w:vMerge w:val="restart"/>
            <w:vAlign w:val="center"/>
          </w:tcPr>
          <w:p w:rsidR="00DF7A32" w:rsidRPr="001352FB" w:rsidRDefault="00DF7A32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得分</w:t>
            </w:r>
          </w:p>
        </w:tc>
      </w:tr>
      <w:tr w:rsidR="00DF7A32" w:rsidRPr="001352FB" w:rsidTr="00F722D1">
        <w:trPr>
          <w:trHeight w:val="684"/>
          <w:jc w:val="center"/>
        </w:trPr>
        <w:tc>
          <w:tcPr>
            <w:tcW w:w="988" w:type="dxa"/>
            <w:vAlign w:val="center"/>
          </w:tcPr>
          <w:p w:rsidR="00DF7A32" w:rsidRPr="001352FB" w:rsidRDefault="00DF7A32" w:rsidP="00DF7A32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评分项</w:t>
            </w:r>
          </w:p>
        </w:tc>
        <w:tc>
          <w:tcPr>
            <w:tcW w:w="850" w:type="dxa"/>
            <w:vAlign w:val="center"/>
          </w:tcPr>
          <w:p w:rsidR="00DF7A32" w:rsidRPr="001352FB" w:rsidRDefault="00DF7A32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分值</w:t>
            </w:r>
          </w:p>
        </w:tc>
        <w:tc>
          <w:tcPr>
            <w:tcW w:w="6237" w:type="dxa"/>
            <w:vAlign w:val="center"/>
          </w:tcPr>
          <w:p w:rsidR="00DF7A32" w:rsidRPr="001352FB" w:rsidRDefault="00DF7A32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评分标准</w:t>
            </w:r>
          </w:p>
        </w:tc>
        <w:tc>
          <w:tcPr>
            <w:tcW w:w="1157" w:type="dxa"/>
            <w:vMerge/>
            <w:vAlign w:val="center"/>
          </w:tcPr>
          <w:p w:rsidR="00DF7A32" w:rsidRPr="001352FB" w:rsidRDefault="00DF7A32" w:rsidP="003F60BA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</w:p>
        </w:tc>
      </w:tr>
      <w:tr w:rsidR="00DF7A32" w:rsidRPr="001352FB" w:rsidTr="00F722D1">
        <w:trPr>
          <w:trHeight w:val="1459"/>
          <w:jc w:val="center"/>
        </w:trPr>
        <w:tc>
          <w:tcPr>
            <w:tcW w:w="988" w:type="dxa"/>
            <w:vAlign w:val="center"/>
          </w:tcPr>
          <w:p w:rsidR="00DF7A32" w:rsidRPr="001352FB" w:rsidRDefault="004901DF" w:rsidP="004901DF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1352FB">
              <w:rPr>
                <w:rFonts w:ascii="仿宋" w:eastAsia="仿宋" w:hAnsi="仿宋" w:cs="宋体" w:hint="eastAsia"/>
                <w:color w:val="auto"/>
              </w:rPr>
              <w:t>样衣</w:t>
            </w:r>
          </w:p>
        </w:tc>
        <w:tc>
          <w:tcPr>
            <w:tcW w:w="850" w:type="dxa"/>
            <w:vAlign w:val="center"/>
          </w:tcPr>
          <w:p w:rsidR="00DF7A32" w:rsidRPr="001352FB" w:rsidRDefault="00DF7A32" w:rsidP="003F60BA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40分</w:t>
            </w:r>
          </w:p>
        </w:tc>
        <w:tc>
          <w:tcPr>
            <w:tcW w:w="6237" w:type="dxa"/>
            <w:vAlign w:val="center"/>
          </w:tcPr>
          <w:p w:rsidR="00DF7A32" w:rsidRPr="001352FB" w:rsidRDefault="004901DF" w:rsidP="004901DF">
            <w:pPr>
              <w:rPr>
                <w:rFonts w:ascii="仿宋" w:eastAsia="仿宋" w:hAnsi="仿宋"/>
                <w:sz w:val="24"/>
                <w:szCs w:val="24"/>
              </w:rPr>
            </w:pPr>
            <w:r w:rsidRPr="001352FB">
              <w:rPr>
                <w:rFonts w:ascii="仿宋" w:eastAsia="仿宋" w:hAnsi="仿宋" w:hint="eastAsia"/>
                <w:sz w:val="24"/>
                <w:szCs w:val="24"/>
              </w:rPr>
              <w:t>1、根据投标人提供的样衣，对面料颜色、款式、制作工艺、整体效果等进行评审。评审结果为好、较好、一般、差四个等级。评审结果为好得2</w:t>
            </w:r>
            <w:r w:rsidR="001352F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-3</w:t>
            </w:r>
            <w:r w:rsidR="001352F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分、较好得</w:t>
            </w:r>
            <w:r w:rsidR="001352FB">
              <w:rPr>
                <w:rFonts w:ascii="仿宋" w:eastAsia="仿宋" w:hAnsi="仿宋" w:hint="eastAsia"/>
                <w:sz w:val="24"/>
                <w:szCs w:val="24"/>
              </w:rPr>
              <w:t>15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-2</w:t>
            </w:r>
            <w:r w:rsidR="001352F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分、一般得10-15分、差得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 xml:space="preserve">  </w:t>
            </w:r>
          </w:p>
          <w:p w:rsidR="004901DF" w:rsidRPr="001352FB" w:rsidRDefault="004901DF" w:rsidP="004901DF">
            <w:pPr>
              <w:rPr>
                <w:rFonts w:ascii="仿宋" w:eastAsia="仿宋" w:hAnsi="仿宋"/>
                <w:sz w:val="24"/>
                <w:szCs w:val="24"/>
              </w:rPr>
            </w:pPr>
            <w:r w:rsidRPr="001352FB">
              <w:rPr>
                <w:rFonts w:ascii="仿宋" w:eastAsia="仿宋" w:hAnsi="仿宋"/>
                <w:sz w:val="24"/>
                <w:szCs w:val="24"/>
              </w:rPr>
              <w:t>2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、投标人需提供按照招标文件要求的投标样衣面料的检测报告。要求对面料的主要参数指标进行检测。完全符合要求的得</w:t>
            </w:r>
            <w:r w:rsidR="001352FB">
              <w:rPr>
                <w:rFonts w:ascii="仿宋" w:eastAsia="仿宋" w:hAnsi="仿宋" w:hint="eastAsia"/>
                <w:sz w:val="24"/>
                <w:szCs w:val="24"/>
              </w:rPr>
              <w:t>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分，有一项指标不符合的得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0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1157" w:type="dxa"/>
            <w:vAlign w:val="center"/>
          </w:tcPr>
          <w:p w:rsidR="00DF7A32" w:rsidRPr="001352FB" w:rsidRDefault="00DF7A32" w:rsidP="00A94C54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</w:p>
        </w:tc>
      </w:tr>
      <w:tr w:rsidR="00DF7A32" w:rsidRPr="001352FB" w:rsidTr="00F722D1">
        <w:trPr>
          <w:trHeight w:val="1692"/>
          <w:jc w:val="center"/>
        </w:trPr>
        <w:tc>
          <w:tcPr>
            <w:tcW w:w="988" w:type="dxa"/>
            <w:vAlign w:val="center"/>
          </w:tcPr>
          <w:p w:rsidR="00DF7A32" w:rsidRPr="001352FB" w:rsidRDefault="00DF7A32" w:rsidP="00DF7A32">
            <w:pPr>
              <w:pStyle w:val="Default"/>
              <w:jc w:val="center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投标报价</w:t>
            </w:r>
          </w:p>
        </w:tc>
        <w:tc>
          <w:tcPr>
            <w:tcW w:w="850" w:type="dxa"/>
            <w:vAlign w:val="center"/>
          </w:tcPr>
          <w:p w:rsidR="00DF7A32" w:rsidRPr="001352FB" w:rsidRDefault="00DF7A32" w:rsidP="00DF7A32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30分</w:t>
            </w:r>
          </w:p>
        </w:tc>
        <w:tc>
          <w:tcPr>
            <w:tcW w:w="6237" w:type="dxa"/>
            <w:vAlign w:val="center"/>
          </w:tcPr>
          <w:p w:rsidR="00DF7A32" w:rsidRPr="001352FB" w:rsidRDefault="00DF7A32" w:rsidP="00DF7A32">
            <w:pPr>
              <w:rPr>
                <w:rFonts w:ascii="仿宋" w:eastAsia="仿宋" w:hAnsi="仿宋"/>
                <w:sz w:val="24"/>
                <w:szCs w:val="24"/>
              </w:rPr>
            </w:pPr>
            <w:r w:rsidRPr="001352FB">
              <w:rPr>
                <w:rFonts w:ascii="仿宋" w:eastAsia="仿宋" w:hAnsi="仿宋" w:hint="eastAsia"/>
                <w:sz w:val="24"/>
                <w:szCs w:val="24"/>
              </w:rPr>
              <w:t>投标人报价得分计算方法：</w:t>
            </w:r>
          </w:p>
          <w:p w:rsidR="00DF7A32" w:rsidRPr="001352FB" w:rsidRDefault="00DF7A32" w:rsidP="00DF7A32">
            <w:pPr>
              <w:rPr>
                <w:rFonts w:ascii="仿宋" w:eastAsia="仿宋" w:hAnsi="仿宋"/>
                <w:sz w:val="24"/>
                <w:szCs w:val="24"/>
              </w:rPr>
            </w:pPr>
            <w:r w:rsidRPr="001352FB">
              <w:rPr>
                <w:rFonts w:ascii="仿宋" w:eastAsia="仿宋" w:hAnsi="仿宋" w:hint="eastAsia"/>
                <w:sz w:val="24"/>
                <w:szCs w:val="24"/>
              </w:rPr>
              <w:t>与“评标基准价”进行比较，高于“评标基准价”，每5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元减1分；低于“评标基准价”，每5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元减0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.5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分，不足5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元，按5</w:t>
            </w:r>
            <w:r w:rsidRPr="001352FB">
              <w:rPr>
                <w:rFonts w:ascii="仿宋" w:eastAsia="仿宋" w:hAnsi="仿宋"/>
                <w:sz w:val="24"/>
                <w:szCs w:val="24"/>
              </w:rPr>
              <w:t>000</w:t>
            </w:r>
            <w:r w:rsidRPr="001352FB">
              <w:rPr>
                <w:rFonts w:ascii="仿宋" w:eastAsia="仿宋" w:hAnsi="仿宋" w:hint="eastAsia"/>
                <w:sz w:val="24"/>
                <w:szCs w:val="24"/>
              </w:rPr>
              <w:t>元计算。</w:t>
            </w:r>
          </w:p>
          <w:p w:rsidR="00DF7A32" w:rsidRPr="004961C7" w:rsidRDefault="00DF7A32" w:rsidP="00DF7A32">
            <w:pPr>
              <w:pStyle w:val="Default"/>
              <w:jc w:val="both"/>
              <w:rPr>
                <w:rFonts w:ascii="仿宋" w:eastAsia="仿宋" w:hAnsi="仿宋" w:cstheme="minorBidi"/>
                <w:color w:val="auto"/>
                <w:kern w:val="2"/>
              </w:rPr>
            </w:pPr>
            <w:r w:rsidRPr="004961C7">
              <w:rPr>
                <w:rFonts w:ascii="仿宋" w:eastAsia="仿宋" w:hAnsi="仿宋" w:cstheme="minorBidi" w:hint="eastAsia"/>
                <w:color w:val="auto"/>
                <w:kern w:val="2"/>
              </w:rPr>
              <w:t>“评标基准价”计算说明：所有有效投标价去掉一个最高值和一个最低值后的算术平均值即为“评标基准价”（如果有效投标价少于5家时，则计算时不去掉最高值和最低值）。</w:t>
            </w:r>
          </w:p>
        </w:tc>
        <w:tc>
          <w:tcPr>
            <w:tcW w:w="1157" w:type="dxa"/>
            <w:vAlign w:val="center"/>
          </w:tcPr>
          <w:p w:rsidR="00DF7A32" w:rsidRPr="001352FB" w:rsidRDefault="00DF7A32" w:rsidP="00DF7A32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7A32" w:rsidRPr="001352FB" w:rsidTr="00F722D1">
        <w:trPr>
          <w:trHeight w:val="1099"/>
          <w:jc w:val="center"/>
        </w:trPr>
        <w:tc>
          <w:tcPr>
            <w:tcW w:w="988" w:type="dxa"/>
            <w:vAlign w:val="center"/>
          </w:tcPr>
          <w:p w:rsidR="00DF7A32" w:rsidRPr="001352FB" w:rsidRDefault="00DF7A32" w:rsidP="00DF7A32">
            <w:pPr>
              <w:pStyle w:val="Default"/>
              <w:jc w:val="center"/>
              <w:rPr>
                <w:rFonts w:ascii="仿宋" w:eastAsia="仿宋" w:hAnsi="仿宋" w:cs="宋体"/>
                <w:color w:val="auto"/>
              </w:rPr>
            </w:pPr>
            <w:r w:rsidRPr="001352FB">
              <w:rPr>
                <w:rFonts w:ascii="仿宋" w:eastAsia="仿宋" w:hAnsi="仿宋" w:cs="宋体" w:hint="eastAsia"/>
                <w:color w:val="auto"/>
              </w:rPr>
              <w:t>售后服务</w:t>
            </w:r>
          </w:p>
        </w:tc>
        <w:tc>
          <w:tcPr>
            <w:tcW w:w="850" w:type="dxa"/>
            <w:vAlign w:val="center"/>
          </w:tcPr>
          <w:p w:rsidR="00DF7A32" w:rsidRPr="001352FB" w:rsidRDefault="004901DF" w:rsidP="00DF7A32">
            <w:pPr>
              <w:pStyle w:val="Default"/>
              <w:jc w:val="both"/>
              <w:rPr>
                <w:rFonts w:ascii="仿宋" w:eastAsia="仿宋" w:hAnsi="仿宋" w:cs="宋体"/>
                <w:color w:val="auto"/>
              </w:rPr>
            </w:pPr>
            <w:r w:rsidRPr="001352FB">
              <w:rPr>
                <w:rFonts w:ascii="仿宋" w:eastAsia="仿宋" w:hAnsi="仿宋" w:cs="宋体" w:hint="eastAsia"/>
                <w:color w:val="auto"/>
              </w:rPr>
              <w:t>15</w:t>
            </w:r>
            <w:r w:rsidR="00DF7A32" w:rsidRPr="001352FB">
              <w:rPr>
                <w:rFonts w:ascii="仿宋" w:eastAsia="仿宋" w:hAnsi="仿宋" w:cs="宋体" w:hint="eastAsia"/>
                <w:color w:val="auto"/>
              </w:rPr>
              <w:t>分</w:t>
            </w:r>
          </w:p>
        </w:tc>
        <w:tc>
          <w:tcPr>
            <w:tcW w:w="6237" w:type="dxa"/>
            <w:vAlign w:val="center"/>
          </w:tcPr>
          <w:p w:rsidR="004901DF" w:rsidRPr="004961C7" w:rsidRDefault="004901DF" w:rsidP="004961C7">
            <w:pPr>
              <w:rPr>
                <w:rFonts w:ascii="仿宋" w:eastAsia="仿宋" w:hAnsi="仿宋"/>
                <w:sz w:val="24"/>
                <w:szCs w:val="24"/>
              </w:rPr>
            </w:pPr>
            <w:r w:rsidRPr="004961C7">
              <w:rPr>
                <w:rFonts w:ascii="仿宋" w:eastAsia="仿宋" w:hAnsi="仿宋"/>
                <w:sz w:val="24"/>
                <w:szCs w:val="24"/>
              </w:rPr>
              <w:t>1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、投标人在四川省境内有生产基地的得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5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分，没有生产基地但有分公司或办事处的得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2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4901DF" w:rsidRPr="004961C7" w:rsidRDefault="004901DF" w:rsidP="004961C7">
            <w:pPr>
              <w:rPr>
                <w:rFonts w:ascii="仿宋" w:eastAsia="仿宋" w:hAnsi="仿宋"/>
                <w:sz w:val="24"/>
                <w:szCs w:val="24"/>
              </w:rPr>
            </w:pPr>
            <w:r w:rsidRPr="004961C7">
              <w:rPr>
                <w:rFonts w:ascii="仿宋" w:eastAsia="仿宋" w:hAnsi="仿宋"/>
                <w:sz w:val="24"/>
                <w:szCs w:val="24"/>
              </w:rPr>
              <w:t>2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、投标人通过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GB/T27922-2011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国家标准《商品售后服务评价体系》五星级认证的得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3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 xml:space="preserve">                                     3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、售后服务能力强，售后服务方案承诺措施完善好的得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5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分，较好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2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分，一般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1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  <w:p w:rsidR="00DF7A32" w:rsidRPr="001352FB" w:rsidRDefault="004901DF" w:rsidP="004961C7">
            <w:pPr>
              <w:rPr>
                <w:rFonts w:ascii="仿宋" w:eastAsia="仿宋" w:hAnsi="仿宋"/>
                <w:sz w:val="24"/>
                <w:szCs w:val="24"/>
              </w:rPr>
            </w:pPr>
            <w:r w:rsidRPr="004961C7">
              <w:rPr>
                <w:rFonts w:ascii="仿宋" w:eastAsia="仿宋" w:hAnsi="仿宋"/>
                <w:sz w:val="24"/>
                <w:szCs w:val="24"/>
              </w:rPr>
              <w:t>4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、投标人业售后服务快捷方便具有较强的可操作性，持续服务能力好的得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2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分、较好的得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1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分、差的得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>0</w:t>
            </w:r>
            <w:r w:rsidRPr="004961C7">
              <w:rPr>
                <w:rFonts w:ascii="仿宋" w:eastAsia="仿宋" w:hAnsi="仿宋" w:hint="eastAsia"/>
                <w:sz w:val="24"/>
                <w:szCs w:val="24"/>
              </w:rPr>
              <w:t>分。</w:t>
            </w:r>
          </w:p>
        </w:tc>
        <w:tc>
          <w:tcPr>
            <w:tcW w:w="1157" w:type="dxa"/>
            <w:vAlign w:val="center"/>
          </w:tcPr>
          <w:p w:rsidR="00DF7A32" w:rsidRPr="001352FB" w:rsidRDefault="00DF7A32" w:rsidP="00DF7A3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DF7A32" w:rsidRPr="001352FB" w:rsidTr="00F722D1">
        <w:trPr>
          <w:trHeight w:val="1628"/>
          <w:jc w:val="center"/>
        </w:trPr>
        <w:tc>
          <w:tcPr>
            <w:tcW w:w="988" w:type="dxa"/>
            <w:vAlign w:val="center"/>
          </w:tcPr>
          <w:p w:rsidR="00DF7A32" w:rsidRPr="001352FB" w:rsidRDefault="00DF7A32" w:rsidP="004901DF">
            <w:pPr>
              <w:pStyle w:val="Default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资质、业绩</w:t>
            </w:r>
          </w:p>
        </w:tc>
        <w:tc>
          <w:tcPr>
            <w:tcW w:w="850" w:type="dxa"/>
            <w:vAlign w:val="center"/>
          </w:tcPr>
          <w:p w:rsidR="00DF7A32" w:rsidRPr="001352FB" w:rsidRDefault="004901DF" w:rsidP="00DF7A32">
            <w:pPr>
              <w:pStyle w:val="Default"/>
              <w:jc w:val="both"/>
              <w:rPr>
                <w:rFonts w:ascii="仿宋" w:eastAsia="仿宋" w:hAnsi="仿宋"/>
                <w:color w:val="auto"/>
              </w:rPr>
            </w:pPr>
            <w:r w:rsidRPr="001352FB">
              <w:rPr>
                <w:rFonts w:ascii="仿宋" w:eastAsia="仿宋" w:hAnsi="仿宋" w:hint="eastAsia"/>
                <w:color w:val="auto"/>
              </w:rPr>
              <w:t>15</w:t>
            </w:r>
            <w:r w:rsidR="00DF7A32" w:rsidRPr="001352FB">
              <w:rPr>
                <w:rFonts w:ascii="仿宋" w:eastAsia="仿宋" w:hAnsi="仿宋" w:hint="eastAsia"/>
                <w:color w:val="auto"/>
              </w:rPr>
              <w:t>分</w:t>
            </w:r>
          </w:p>
        </w:tc>
        <w:tc>
          <w:tcPr>
            <w:tcW w:w="6237" w:type="dxa"/>
            <w:vAlign w:val="center"/>
          </w:tcPr>
          <w:p w:rsidR="004901DF" w:rsidRPr="004961C7" w:rsidRDefault="004961C7" w:rsidP="004961C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1、</w:t>
            </w:r>
            <w:r w:rsidR="004901DF" w:rsidRPr="004961C7">
              <w:rPr>
                <w:rFonts w:ascii="仿宋" w:eastAsia="仿宋" w:hAnsi="仿宋" w:hint="eastAsia"/>
                <w:sz w:val="24"/>
                <w:szCs w:val="24"/>
              </w:rPr>
              <w:t>通过质量管理体系认证得2分；</w:t>
            </w:r>
            <w:r w:rsidRPr="004961C7">
              <w:rPr>
                <w:rFonts w:ascii="仿宋" w:eastAsia="仿宋" w:hAnsi="仿宋"/>
                <w:sz w:val="24"/>
                <w:szCs w:val="24"/>
              </w:rPr>
              <w:t xml:space="preserve"> </w:t>
            </w:r>
          </w:p>
          <w:p w:rsidR="004901DF" w:rsidRPr="004961C7" w:rsidRDefault="004961C7" w:rsidP="004961C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2、</w:t>
            </w:r>
            <w:r w:rsidR="004901DF" w:rsidRPr="004961C7">
              <w:rPr>
                <w:rFonts w:ascii="仿宋" w:eastAsia="仿宋" w:hAnsi="仿宋" w:hint="eastAsia"/>
                <w:sz w:val="24"/>
                <w:szCs w:val="24"/>
              </w:rPr>
              <w:t>通过OHSAS18001:2007职业健康安全管理体系认证得2分；</w:t>
            </w:r>
          </w:p>
          <w:p w:rsidR="006D60E8" w:rsidRPr="001352FB" w:rsidRDefault="004961C7" w:rsidP="004961C7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3、</w:t>
            </w:r>
            <w:r w:rsidR="004901DF" w:rsidRPr="004961C7">
              <w:rPr>
                <w:rFonts w:ascii="仿宋" w:eastAsia="仿宋" w:hAnsi="仿宋" w:hint="eastAsia"/>
                <w:sz w:val="24"/>
                <w:szCs w:val="24"/>
              </w:rPr>
              <w:t>获得 “全国工业产品生产许可证”证书（有效期内），特种劳动防护用品防静电服(A级)生产资质的得3分；</w:t>
            </w:r>
          </w:p>
          <w:p w:rsidR="006D60E8" w:rsidRPr="001352FB" w:rsidRDefault="004961C7" w:rsidP="004961C7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4、</w:t>
            </w:r>
            <w:r w:rsidR="004901DF" w:rsidRPr="004961C7">
              <w:rPr>
                <w:rFonts w:ascii="仿宋" w:eastAsia="仿宋" w:hAnsi="仿宋" w:hint="eastAsia"/>
                <w:sz w:val="24"/>
                <w:szCs w:val="24"/>
              </w:rPr>
              <w:t>获得“特种劳动防护用品安全标志证书”（有效期内）得3分。</w:t>
            </w:r>
          </w:p>
          <w:p w:rsidR="00AB42D0" w:rsidRDefault="004961C7" w:rsidP="004961C7">
            <w:pPr>
              <w:ind w:rightChars="-2" w:right="-4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5、</w:t>
            </w:r>
            <w:r w:rsidR="00DF7A32" w:rsidRPr="004961C7">
              <w:rPr>
                <w:rFonts w:ascii="仿宋" w:eastAsia="仿宋" w:hAnsi="仿宋" w:hint="eastAsia"/>
                <w:sz w:val="24"/>
                <w:szCs w:val="24"/>
              </w:rPr>
              <w:t>完成过</w:t>
            </w:r>
            <w:r w:rsidR="005B51DA" w:rsidRPr="004961C7">
              <w:rPr>
                <w:rFonts w:ascii="仿宋" w:eastAsia="仿宋" w:hAnsi="仿宋" w:hint="eastAsia"/>
                <w:sz w:val="24"/>
                <w:szCs w:val="24"/>
              </w:rPr>
              <w:t>类似</w:t>
            </w:r>
            <w:r w:rsidR="005B51DA">
              <w:rPr>
                <w:rFonts w:ascii="仿宋" w:eastAsia="仿宋" w:hAnsi="仿宋" w:hint="eastAsia"/>
                <w:sz w:val="24"/>
                <w:szCs w:val="24"/>
              </w:rPr>
              <w:t>工装</w:t>
            </w:r>
            <w:r w:rsidR="00DF7A32" w:rsidRPr="004961C7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 w:rsidR="005B51DA">
              <w:rPr>
                <w:rFonts w:ascii="仿宋" w:eastAsia="仿宋" w:hAnsi="仿宋" w:hint="eastAsia"/>
                <w:sz w:val="24"/>
                <w:szCs w:val="24"/>
              </w:rPr>
              <w:t>，</w:t>
            </w:r>
            <w:r w:rsidR="00DF7A32" w:rsidRPr="004961C7">
              <w:rPr>
                <w:rFonts w:ascii="仿宋" w:eastAsia="仿宋" w:hAnsi="仿宋" w:hint="eastAsia"/>
                <w:sz w:val="24"/>
                <w:szCs w:val="24"/>
              </w:rPr>
              <w:t>每个得2分</w:t>
            </w:r>
            <w:r w:rsidR="006D60E8" w:rsidRPr="004961C7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  <w:p w:rsidR="004961C7" w:rsidRPr="004961C7" w:rsidRDefault="004961C7" w:rsidP="004961C7">
            <w:pPr>
              <w:ind w:rightChars="-2" w:right="-4"/>
              <w:rPr>
                <w:rFonts w:ascii="仿宋" w:eastAsia="仿宋" w:hAnsi="仿宋"/>
                <w:b/>
                <w:i/>
                <w:sz w:val="24"/>
                <w:szCs w:val="24"/>
              </w:rPr>
            </w:pPr>
            <w:r w:rsidRPr="004961C7">
              <w:rPr>
                <w:rFonts w:ascii="仿宋" w:eastAsia="仿宋" w:hAnsi="仿宋" w:hint="eastAsia"/>
                <w:b/>
                <w:i/>
                <w:sz w:val="24"/>
                <w:szCs w:val="24"/>
              </w:rPr>
              <w:t>总分数不超过15分。</w:t>
            </w:r>
          </w:p>
        </w:tc>
        <w:tc>
          <w:tcPr>
            <w:tcW w:w="1157" w:type="dxa"/>
            <w:vAlign w:val="center"/>
          </w:tcPr>
          <w:p w:rsidR="00DF7A32" w:rsidRPr="001352FB" w:rsidRDefault="00DF7A32" w:rsidP="00DF7A32">
            <w:pPr>
              <w:ind w:rightChars="-2" w:right="-4"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7A0964" w:rsidRDefault="007A0964" w:rsidP="007A096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7A0964" w:rsidSect="007F28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D4B" w:rsidRDefault="00DF0D4B" w:rsidP="00903194">
      <w:r>
        <w:separator/>
      </w:r>
    </w:p>
  </w:endnote>
  <w:endnote w:type="continuationSeparator" w:id="0">
    <w:p w:rsidR="00DF0D4B" w:rsidRDefault="00DF0D4B" w:rsidP="00903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D4B" w:rsidRDefault="00DF0D4B" w:rsidP="00903194">
      <w:r>
        <w:separator/>
      </w:r>
    </w:p>
  </w:footnote>
  <w:footnote w:type="continuationSeparator" w:id="0">
    <w:p w:rsidR="00DF0D4B" w:rsidRDefault="00DF0D4B" w:rsidP="009031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1AFC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" w15:restartNumberingAfterBreak="0">
    <w:nsid w:val="06BF05B0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2" w15:restartNumberingAfterBreak="0">
    <w:nsid w:val="1629484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3" w15:restartNumberingAfterBreak="0">
    <w:nsid w:val="1637757D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293935E0"/>
    <w:multiLevelType w:val="hybridMultilevel"/>
    <w:tmpl w:val="31CA604C"/>
    <w:lvl w:ilvl="0" w:tplc="04090019">
      <w:start w:val="1"/>
      <w:numFmt w:val="lowerLetter"/>
      <w:lvlText w:val="%1)"/>
      <w:lvlJc w:val="left"/>
      <w:pPr>
        <w:ind w:left="882" w:hanging="420"/>
      </w:pPr>
    </w:lvl>
    <w:lvl w:ilvl="1" w:tplc="04090019" w:tentative="1">
      <w:start w:val="1"/>
      <w:numFmt w:val="lowerLetter"/>
      <w:lvlText w:val="%2)"/>
      <w:lvlJc w:val="left"/>
      <w:pPr>
        <w:ind w:left="1302" w:hanging="420"/>
      </w:pPr>
    </w:lvl>
    <w:lvl w:ilvl="2" w:tplc="0409001B" w:tentative="1">
      <w:start w:val="1"/>
      <w:numFmt w:val="lowerRoman"/>
      <w:lvlText w:val="%3."/>
      <w:lvlJc w:val="righ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9" w:tentative="1">
      <w:start w:val="1"/>
      <w:numFmt w:val="lowerLetter"/>
      <w:lvlText w:val="%5)"/>
      <w:lvlJc w:val="left"/>
      <w:pPr>
        <w:ind w:left="2562" w:hanging="420"/>
      </w:pPr>
    </w:lvl>
    <w:lvl w:ilvl="5" w:tplc="0409001B" w:tentative="1">
      <w:start w:val="1"/>
      <w:numFmt w:val="lowerRoman"/>
      <w:lvlText w:val="%6."/>
      <w:lvlJc w:val="righ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9" w:tentative="1">
      <w:start w:val="1"/>
      <w:numFmt w:val="lowerLetter"/>
      <w:lvlText w:val="%8)"/>
      <w:lvlJc w:val="left"/>
      <w:pPr>
        <w:ind w:left="3822" w:hanging="420"/>
      </w:pPr>
    </w:lvl>
    <w:lvl w:ilvl="8" w:tplc="0409001B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5" w15:restartNumberingAfterBreak="0">
    <w:nsid w:val="343A4670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6" w15:restartNumberingAfterBreak="0">
    <w:nsid w:val="37671F08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7" w15:restartNumberingAfterBreak="0">
    <w:nsid w:val="41F93613"/>
    <w:multiLevelType w:val="hybridMultilevel"/>
    <w:tmpl w:val="0756E14A"/>
    <w:lvl w:ilvl="0" w:tplc="AE22C654">
      <w:start w:val="1"/>
      <w:numFmt w:val="decimal"/>
      <w:lvlText w:val="%1）"/>
      <w:lvlJc w:val="left"/>
      <w:pPr>
        <w:ind w:left="155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34" w:hanging="420"/>
      </w:pPr>
    </w:lvl>
    <w:lvl w:ilvl="2" w:tplc="0409001B" w:tentative="1">
      <w:start w:val="1"/>
      <w:numFmt w:val="lowerRoman"/>
      <w:lvlText w:val="%3."/>
      <w:lvlJc w:val="right"/>
      <w:pPr>
        <w:ind w:left="2454" w:hanging="420"/>
      </w:pPr>
    </w:lvl>
    <w:lvl w:ilvl="3" w:tplc="0409000F" w:tentative="1">
      <w:start w:val="1"/>
      <w:numFmt w:val="decimal"/>
      <w:lvlText w:val="%4."/>
      <w:lvlJc w:val="left"/>
      <w:pPr>
        <w:ind w:left="2874" w:hanging="420"/>
      </w:pPr>
    </w:lvl>
    <w:lvl w:ilvl="4" w:tplc="04090019" w:tentative="1">
      <w:start w:val="1"/>
      <w:numFmt w:val="lowerLetter"/>
      <w:lvlText w:val="%5)"/>
      <w:lvlJc w:val="left"/>
      <w:pPr>
        <w:ind w:left="3294" w:hanging="420"/>
      </w:pPr>
    </w:lvl>
    <w:lvl w:ilvl="5" w:tplc="0409001B" w:tentative="1">
      <w:start w:val="1"/>
      <w:numFmt w:val="lowerRoman"/>
      <w:lvlText w:val="%6."/>
      <w:lvlJc w:val="right"/>
      <w:pPr>
        <w:ind w:left="3714" w:hanging="420"/>
      </w:pPr>
    </w:lvl>
    <w:lvl w:ilvl="6" w:tplc="0409000F" w:tentative="1">
      <w:start w:val="1"/>
      <w:numFmt w:val="decimal"/>
      <w:lvlText w:val="%7."/>
      <w:lvlJc w:val="left"/>
      <w:pPr>
        <w:ind w:left="4134" w:hanging="420"/>
      </w:pPr>
    </w:lvl>
    <w:lvl w:ilvl="7" w:tplc="04090019" w:tentative="1">
      <w:start w:val="1"/>
      <w:numFmt w:val="lowerLetter"/>
      <w:lvlText w:val="%8)"/>
      <w:lvlJc w:val="left"/>
      <w:pPr>
        <w:ind w:left="4554" w:hanging="420"/>
      </w:pPr>
    </w:lvl>
    <w:lvl w:ilvl="8" w:tplc="0409001B" w:tentative="1">
      <w:start w:val="1"/>
      <w:numFmt w:val="lowerRoman"/>
      <w:lvlText w:val="%9."/>
      <w:lvlJc w:val="right"/>
      <w:pPr>
        <w:ind w:left="4974" w:hanging="420"/>
      </w:pPr>
    </w:lvl>
  </w:abstractNum>
  <w:abstractNum w:abstractNumId="8" w15:restartNumberingAfterBreak="0">
    <w:nsid w:val="42E75038"/>
    <w:multiLevelType w:val="hybridMultilevel"/>
    <w:tmpl w:val="7F2AD2EA"/>
    <w:lvl w:ilvl="0" w:tplc="04090011">
      <w:start w:val="1"/>
      <w:numFmt w:val="decimal"/>
      <w:lvlText w:val="%1)"/>
      <w:lvlJc w:val="left"/>
      <w:pPr>
        <w:ind w:left="892" w:hanging="420"/>
      </w:pPr>
    </w:lvl>
    <w:lvl w:ilvl="1" w:tplc="04090003" w:tentative="1">
      <w:start w:val="1"/>
      <w:numFmt w:val="lowerLetter"/>
      <w:lvlText w:val="%2)"/>
      <w:lvlJc w:val="left"/>
      <w:pPr>
        <w:ind w:left="1312" w:hanging="420"/>
      </w:pPr>
    </w:lvl>
    <w:lvl w:ilvl="2" w:tplc="04090005" w:tentative="1">
      <w:start w:val="1"/>
      <w:numFmt w:val="lowerRoman"/>
      <w:lvlText w:val="%3."/>
      <w:lvlJc w:val="right"/>
      <w:pPr>
        <w:ind w:left="1732" w:hanging="420"/>
      </w:pPr>
    </w:lvl>
    <w:lvl w:ilvl="3" w:tplc="04090001" w:tentative="1">
      <w:start w:val="1"/>
      <w:numFmt w:val="decimal"/>
      <w:lvlText w:val="%4."/>
      <w:lvlJc w:val="left"/>
      <w:pPr>
        <w:ind w:left="2152" w:hanging="420"/>
      </w:pPr>
    </w:lvl>
    <w:lvl w:ilvl="4" w:tplc="04090003" w:tentative="1">
      <w:start w:val="1"/>
      <w:numFmt w:val="lowerLetter"/>
      <w:lvlText w:val="%5)"/>
      <w:lvlJc w:val="left"/>
      <w:pPr>
        <w:ind w:left="2572" w:hanging="420"/>
      </w:pPr>
    </w:lvl>
    <w:lvl w:ilvl="5" w:tplc="04090005" w:tentative="1">
      <w:start w:val="1"/>
      <w:numFmt w:val="lowerRoman"/>
      <w:lvlText w:val="%6."/>
      <w:lvlJc w:val="right"/>
      <w:pPr>
        <w:ind w:left="2992" w:hanging="420"/>
      </w:pPr>
    </w:lvl>
    <w:lvl w:ilvl="6" w:tplc="04090001" w:tentative="1">
      <w:start w:val="1"/>
      <w:numFmt w:val="decimal"/>
      <w:lvlText w:val="%7."/>
      <w:lvlJc w:val="left"/>
      <w:pPr>
        <w:ind w:left="3412" w:hanging="420"/>
      </w:pPr>
    </w:lvl>
    <w:lvl w:ilvl="7" w:tplc="04090003" w:tentative="1">
      <w:start w:val="1"/>
      <w:numFmt w:val="lowerLetter"/>
      <w:lvlText w:val="%8)"/>
      <w:lvlJc w:val="left"/>
      <w:pPr>
        <w:ind w:left="3832" w:hanging="420"/>
      </w:pPr>
    </w:lvl>
    <w:lvl w:ilvl="8" w:tplc="04090005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9" w15:restartNumberingAfterBreak="0">
    <w:nsid w:val="44F075D1"/>
    <w:multiLevelType w:val="hybridMultilevel"/>
    <w:tmpl w:val="29AE70C6"/>
    <w:lvl w:ilvl="0" w:tplc="04090011">
      <w:start w:val="1"/>
      <w:numFmt w:val="decimal"/>
      <w:pStyle w:val="2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0" w15:restartNumberingAfterBreak="0">
    <w:nsid w:val="4995528A"/>
    <w:multiLevelType w:val="singleLevel"/>
    <w:tmpl w:val="4995528A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1" w15:restartNumberingAfterBreak="0">
    <w:nsid w:val="49E5234F"/>
    <w:multiLevelType w:val="hybridMultilevel"/>
    <w:tmpl w:val="FE7EAA8E"/>
    <w:lvl w:ilvl="0" w:tplc="BC0477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55F71AC4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3" w15:restartNumberingAfterBreak="0">
    <w:nsid w:val="5C377AFF"/>
    <w:multiLevelType w:val="hybridMultilevel"/>
    <w:tmpl w:val="59A68D9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4" w15:restartNumberingAfterBreak="0">
    <w:nsid w:val="6746437F"/>
    <w:multiLevelType w:val="hybridMultilevel"/>
    <w:tmpl w:val="C4FED886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5" w15:restartNumberingAfterBreak="0">
    <w:nsid w:val="699F3A1F"/>
    <w:multiLevelType w:val="hybridMultilevel"/>
    <w:tmpl w:val="D4AC7918"/>
    <w:lvl w:ilvl="0" w:tplc="04090011">
      <w:start w:val="1"/>
      <w:numFmt w:val="decimal"/>
      <w:lvlText w:val="%1)"/>
      <w:lvlJc w:val="left"/>
      <w:pPr>
        <w:ind w:left="908" w:hanging="420"/>
      </w:pPr>
    </w:lvl>
    <w:lvl w:ilvl="1" w:tplc="04090019" w:tentative="1">
      <w:start w:val="1"/>
      <w:numFmt w:val="lowerLetter"/>
      <w:lvlText w:val="%2)"/>
      <w:lvlJc w:val="left"/>
      <w:pPr>
        <w:ind w:left="1328" w:hanging="420"/>
      </w:pPr>
    </w:lvl>
    <w:lvl w:ilvl="2" w:tplc="0409001B" w:tentative="1">
      <w:start w:val="1"/>
      <w:numFmt w:val="lowerRoman"/>
      <w:lvlText w:val="%3."/>
      <w:lvlJc w:val="righ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9" w:tentative="1">
      <w:start w:val="1"/>
      <w:numFmt w:val="lowerLetter"/>
      <w:lvlText w:val="%5)"/>
      <w:lvlJc w:val="left"/>
      <w:pPr>
        <w:ind w:left="2588" w:hanging="420"/>
      </w:pPr>
    </w:lvl>
    <w:lvl w:ilvl="5" w:tplc="0409001B" w:tentative="1">
      <w:start w:val="1"/>
      <w:numFmt w:val="lowerRoman"/>
      <w:lvlText w:val="%6."/>
      <w:lvlJc w:val="righ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9" w:tentative="1">
      <w:start w:val="1"/>
      <w:numFmt w:val="lowerLetter"/>
      <w:lvlText w:val="%8)"/>
      <w:lvlJc w:val="left"/>
      <w:pPr>
        <w:ind w:left="3848" w:hanging="420"/>
      </w:pPr>
    </w:lvl>
    <w:lvl w:ilvl="8" w:tplc="0409001B" w:tentative="1">
      <w:start w:val="1"/>
      <w:numFmt w:val="lowerRoman"/>
      <w:lvlText w:val="%9."/>
      <w:lvlJc w:val="right"/>
      <w:pPr>
        <w:ind w:left="4268" w:hanging="420"/>
      </w:pPr>
    </w:lvl>
  </w:abstractNum>
  <w:abstractNum w:abstractNumId="16" w15:restartNumberingAfterBreak="0">
    <w:nsid w:val="6C5000E1"/>
    <w:multiLevelType w:val="multilevel"/>
    <w:tmpl w:val="FB00C3F6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0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sz w:val="24"/>
        <w:szCs w:val="24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6EBE4DCB"/>
    <w:multiLevelType w:val="hybridMultilevel"/>
    <w:tmpl w:val="2FEA9984"/>
    <w:lvl w:ilvl="0" w:tplc="04090011">
      <w:start w:val="1"/>
      <w:numFmt w:val="lowerLetter"/>
      <w:lvlText w:val="%1)"/>
      <w:lvlJc w:val="left"/>
      <w:pPr>
        <w:ind w:left="882" w:hanging="420"/>
      </w:pPr>
    </w:lvl>
    <w:lvl w:ilvl="1" w:tplc="04090003" w:tentative="1">
      <w:start w:val="1"/>
      <w:numFmt w:val="lowerLetter"/>
      <w:lvlText w:val="%2)"/>
      <w:lvlJc w:val="left"/>
      <w:pPr>
        <w:ind w:left="1302" w:hanging="420"/>
      </w:pPr>
    </w:lvl>
    <w:lvl w:ilvl="2" w:tplc="04090005" w:tentative="1">
      <w:start w:val="1"/>
      <w:numFmt w:val="lowerRoman"/>
      <w:lvlText w:val="%3."/>
      <w:lvlJc w:val="right"/>
      <w:pPr>
        <w:ind w:left="1722" w:hanging="420"/>
      </w:pPr>
    </w:lvl>
    <w:lvl w:ilvl="3" w:tplc="04090001" w:tentative="1">
      <w:start w:val="1"/>
      <w:numFmt w:val="decimal"/>
      <w:lvlText w:val="%4."/>
      <w:lvlJc w:val="left"/>
      <w:pPr>
        <w:ind w:left="2142" w:hanging="420"/>
      </w:pPr>
    </w:lvl>
    <w:lvl w:ilvl="4" w:tplc="04090003" w:tentative="1">
      <w:start w:val="1"/>
      <w:numFmt w:val="lowerLetter"/>
      <w:lvlText w:val="%5)"/>
      <w:lvlJc w:val="left"/>
      <w:pPr>
        <w:ind w:left="2562" w:hanging="420"/>
      </w:pPr>
    </w:lvl>
    <w:lvl w:ilvl="5" w:tplc="04090005" w:tentative="1">
      <w:start w:val="1"/>
      <w:numFmt w:val="lowerRoman"/>
      <w:lvlText w:val="%6."/>
      <w:lvlJc w:val="right"/>
      <w:pPr>
        <w:ind w:left="2982" w:hanging="420"/>
      </w:pPr>
    </w:lvl>
    <w:lvl w:ilvl="6" w:tplc="04090001" w:tentative="1">
      <w:start w:val="1"/>
      <w:numFmt w:val="decimal"/>
      <w:lvlText w:val="%7."/>
      <w:lvlJc w:val="left"/>
      <w:pPr>
        <w:ind w:left="3402" w:hanging="420"/>
      </w:pPr>
    </w:lvl>
    <w:lvl w:ilvl="7" w:tplc="04090003" w:tentative="1">
      <w:start w:val="1"/>
      <w:numFmt w:val="lowerLetter"/>
      <w:lvlText w:val="%8)"/>
      <w:lvlJc w:val="left"/>
      <w:pPr>
        <w:ind w:left="3822" w:hanging="420"/>
      </w:pPr>
    </w:lvl>
    <w:lvl w:ilvl="8" w:tplc="04090005" w:tentative="1">
      <w:start w:val="1"/>
      <w:numFmt w:val="lowerRoman"/>
      <w:lvlText w:val="%9."/>
      <w:lvlJc w:val="right"/>
      <w:pPr>
        <w:ind w:left="4242" w:hanging="420"/>
      </w:pPr>
    </w:lvl>
  </w:abstractNum>
  <w:abstractNum w:abstractNumId="18" w15:restartNumberingAfterBreak="0">
    <w:nsid w:val="6FCB1747"/>
    <w:multiLevelType w:val="singleLevel"/>
    <w:tmpl w:val="6FCB1747"/>
    <w:lvl w:ilvl="0">
      <w:start w:val="1"/>
      <w:numFmt w:val="decimal"/>
      <w:suff w:val="nothing"/>
      <w:lvlText w:val="%1、"/>
      <w:lvlJc w:val="left"/>
    </w:lvl>
  </w:abstractNum>
  <w:abstractNum w:abstractNumId="19" w15:restartNumberingAfterBreak="0">
    <w:nsid w:val="73DE6921"/>
    <w:multiLevelType w:val="hybridMultilevel"/>
    <w:tmpl w:val="29AE70C6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03" w:tentative="1">
      <w:start w:val="1"/>
      <w:numFmt w:val="lowerLetter"/>
      <w:lvlText w:val="%2)"/>
      <w:lvlJc w:val="left"/>
      <w:pPr>
        <w:ind w:left="1320" w:hanging="420"/>
      </w:pPr>
    </w:lvl>
    <w:lvl w:ilvl="2" w:tplc="04090005" w:tentative="1">
      <w:start w:val="1"/>
      <w:numFmt w:val="lowerRoman"/>
      <w:lvlText w:val="%3."/>
      <w:lvlJc w:val="right"/>
      <w:pPr>
        <w:ind w:left="1740" w:hanging="420"/>
      </w:pPr>
    </w:lvl>
    <w:lvl w:ilvl="3" w:tplc="04090001" w:tentative="1">
      <w:start w:val="1"/>
      <w:numFmt w:val="decimal"/>
      <w:lvlText w:val="%4."/>
      <w:lvlJc w:val="left"/>
      <w:pPr>
        <w:ind w:left="2160" w:hanging="420"/>
      </w:pPr>
    </w:lvl>
    <w:lvl w:ilvl="4" w:tplc="04090003" w:tentative="1">
      <w:start w:val="1"/>
      <w:numFmt w:val="lowerLetter"/>
      <w:lvlText w:val="%5)"/>
      <w:lvlJc w:val="left"/>
      <w:pPr>
        <w:ind w:left="2580" w:hanging="420"/>
      </w:pPr>
    </w:lvl>
    <w:lvl w:ilvl="5" w:tplc="04090005" w:tentative="1">
      <w:start w:val="1"/>
      <w:numFmt w:val="lowerRoman"/>
      <w:lvlText w:val="%6."/>
      <w:lvlJc w:val="right"/>
      <w:pPr>
        <w:ind w:left="3000" w:hanging="420"/>
      </w:pPr>
    </w:lvl>
    <w:lvl w:ilvl="6" w:tplc="04090001" w:tentative="1">
      <w:start w:val="1"/>
      <w:numFmt w:val="decimal"/>
      <w:lvlText w:val="%7."/>
      <w:lvlJc w:val="left"/>
      <w:pPr>
        <w:ind w:left="3420" w:hanging="420"/>
      </w:pPr>
    </w:lvl>
    <w:lvl w:ilvl="7" w:tplc="04090003" w:tentative="1">
      <w:start w:val="1"/>
      <w:numFmt w:val="lowerLetter"/>
      <w:lvlText w:val="%8)"/>
      <w:lvlJc w:val="left"/>
      <w:pPr>
        <w:ind w:left="3840" w:hanging="420"/>
      </w:pPr>
    </w:lvl>
    <w:lvl w:ilvl="8" w:tplc="04090005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0" w15:restartNumberingAfterBreak="0">
    <w:nsid w:val="756F101B"/>
    <w:multiLevelType w:val="singleLevel"/>
    <w:tmpl w:val="756F101B"/>
    <w:lvl w:ilvl="0">
      <w:start w:val="5"/>
      <w:numFmt w:val="decimal"/>
      <w:lvlText w:val="%1."/>
      <w:lvlJc w:val="left"/>
      <w:pPr>
        <w:tabs>
          <w:tab w:val="num" w:pos="312"/>
        </w:tabs>
      </w:pPr>
    </w:lvl>
  </w:abstractNum>
  <w:abstractNum w:abstractNumId="21" w15:restartNumberingAfterBreak="0">
    <w:nsid w:val="7AA84B65"/>
    <w:multiLevelType w:val="hybridMultilevel"/>
    <w:tmpl w:val="29AE70C6"/>
    <w:lvl w:ilvl="0" w:tplc="B948775A">
      <w:start w:val="1"/>
      <w:numFmt w:val="decimal"/>
      <w:lvlText w:val="%1)"/>
      <w:lvlJc w:val="left"/>
      <w:pPr>
        <w:ind w:left="900" w:hanging="420"/>
      </w:pPr>
    </w:lvl>
    <w:lvl w:ilvl="1" w:tplc="249A9E12" w:tentative="1">
      <w:start w:val="1"/>
      <w:numFmt w:val="lowerLetter"/>
      <w:lvlText w:val="%2)"/>
      <w:lvlJc w:val="left"/>
      <w:pPr>
        <w:ind w:left="1320" w:hanging="420"/>
      </w:pPr>
    </w:lvl>
    <w:lvl w:ilvl="2" w:tplc="8D322A90" w:tentative="1">
      <w:start w:val="1"/>
      <w:numFmt w:val="lowerRoman"/>
      <w:lvlText w:val="%3."/>
      <w:lvlJc w:val="right"/>
      <w:pPr>
        <w:ind w:left="1740" w:hanging="420"/>
      </w:pPr>
    </w:lvl>
    <w:lvl w:ilvl="3" w:tplc="2E20E378" w:tentative="1">
      <w:start w:val="1"/>
      <w:numFmt w:val="decimal"/>
      <w:lvlText w:val="%4."/>
      <w:lvlJc w:val="left"/>
      <w:pPr>
        <w:ind w:left="2160" w:hanging="420"/>
      </w:pPr>
    </w:lvl>
    <w:lvl w:ilvl="4" w:tplc="F2428930" w:tentative="1">
      <w:start w:val="1"/>
      <w:numFmt w:val="lowerLetter"/>
      <w:lvlText w:val="%5)"/>
      <w:lvlJc w:val="left"/>
      <w:pPr>
        <w:ind w:left="2580" w:hanging="420"/>
      </w:pPr>
    </w:lvl>
    <w:lvl w:ilvl="5" w:tplc="97B20636" w:tentative="1">
      <w:start w:val="1"/>
      <w:numFmt w:val="lowerRoman"/>
      <w:lvlText w:val="%6."/>
      <w:lvlJc w:val="right"/>
      <w:pPr>
        <w:ind w:left="3000" w:hanging="420"/>
      </w:pPr>
    </w:lvl>
    <w:lvl w:ilvl="6" w:tplc="C700D888" w:tentative="1">
      <w:start w:val="1"/>
      <w:numFmt w:val="decimal"/>
      <w:lvlText w:val="%7."/>
      <w:lvlJc w:val="left"/>
      <w:pPr>
        <w:ind w:left="3420" w:hanging="420"/>
      </w:pPr>
    </w:lvl>
    <w:lvl w:ilvl="7" w:tplc="7F24F418" w:tentative="1">
      <w:start w:val="1"/>
      <w:numFmt w:val="lowerLetter"/>
      <w:lvlText w:val="%8)"/>
      <w:lvlJc w:val="left"/>
      <w:pPr>
        <w:ind w:left="3840" w:hanging="420"/>
      </w:pPr>
    </w:lvl>
    <w:lvl w:ilvl="8" w:tplc="E806F4B2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8"/>
  </w:num>
  <w:num w:numId="5">
    <w:abstractNumId w:val="4"/>
  </w:num>
  <w:num w:numId="6">
    <w:abstractNumId w:val="17"/>
  </w:num>
  <w:num w:numId="7">
    <w:abstractNumId w:val="19"/>
  </w:num>
  <w:num w:numId="8">
    <w:abstractNumId w:val="21"/>
  </w:num>
  <w:num w:numId="9">
    <w:abstractNumId w:val="3"/>
  </w:num>
  <w:num w:numId="10">
    <w:abstractNumId w:val="7"/>
  </w:num>
  <w:num w:numId="11">
    <w:abstractNumId w:val="15"/>
  </w:num>
  <w:num w:numId="12">
    <w:abstractNumId w:val="0"/>
  </w:num>
  <w:num w:numId="13">
    <w:abstractNumId w:val="1"/>
  </w:num>
  <w:num w:numId="14">
    <w:abstractNumId w:val="14"/>
  </w:num>
  <w:num w:numId="15">
    <w:abstractNumId w:val="16"/>
  </w:num>
  <w:num w:numId="16">
    <w:abstractNumId w:val="16"/>
  </w:num>
  <w:num w:numId="17">
    <w:abstractNumId w:val="6"/>
  </w:num>
  <w:num w:numId="18">
    <w:abstractNumId w:val="13"/>
  </w:num>
  <w:num w:numId="19">
    <w:abstractNumId w:val="2"/>
  </w:num>
  <w:num w:numId="20">
    <w:abstractNumId w:val="12"/>
  </w:num>
  <w:num w:numId="21">
    <w:abstractNumId w:val="5"/>
  </w:num>
  <w:num w:numId="22">
    <w:abstractNumId w:val="18"/>
  </w:num>
  <w:num w:numId="23">
    <w:abstractNumId w:val="10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73A"/>
    <w:rsid w:val="000256E1"/>
    <w:rsid w:val="00055995"/>
    <w:rsid w:val="0005795E"/>
    <w:rsid w:val="00111E72"/>
    <w:rsid w:val="00127559"/>
    <w:rsid w:val="001352FB"/>
    <w:rsid w:val="001378B4"/>
    <w:rsid w:val="001436A5"/>
    <w:rsid w:val="0015174F"/>
    <w:rsid w:val="0017752D"/>
    <w:rsid w:val="0017776A"/>
    <w:rsid w:val="00181D3C"/>
    <w:rsid w:val="00185060"/>
    <w:rsid w:val="00187C57"/>
    <w:rsid w:val="0019090A"/>
    <w:rsid w:val="001A1450"/>
    <w:rsid w:val="001D51E6"/>
    <w:rsid w:val="001E2B59"/>
    <w:rsid w:val="001E2B98"/>
    <w:rsid w:val="002027E4"/>
    <w:rsid w:val="0024532B"/>
    <w:rsid w:val="00246233"/>
    <w:rsid w:val="0024660D"/>
    <w:rsid w:val="002752CC"/>
    <w:rsid w:val="00291790"/>
    <w:rsid w:val="002A103E"/>
    <w:rsid w:val="002A373A"/>
    <w:rsid w:val="002B0450"/>
    <w:rsid w:val="002E4345"/>
    <w:rsid w:val="002F161A"/>
    <w:rsid w:val="002F4AED"/>
    <w:rsid w:val="00303302"/>
    <w:rsid w:val="00304502"/>
    <w:rsid w:val="003437B1"/>
    <w:rsid w:val="003608CB"/>
    <w:rsid w:val="003621EF"/>
    <w:rsid w:val="00385E4D"/>
    <w:rsid w:val="003B6EEA"/>
    <w:rsid w:val="003C1482"/>
    <w:rsid w:val="003C4CCC"/>
    <w:rsid w:val="003D0313"/>
    <w:rsid w:val="003D7D4D"/>
    <w:rsid w:val="003E36F3"/>
    <w:rsid w:val="004116D0"/>
    <w:rsid w:val="00426EE2"/>
    <w:rsid w:val="004448C5"/>
    <w:rsid w:val="004901DF"/>
    <w:rsid w:val="0049215E"/>
    <w:rsid w:val="004961C7"/>
    <w:rsid w:val="004A6F69"/>
    <w:rsid w:val="004F5299"/>
    <w:rsid w:val="00507B9F"/>
    <w:rsid w:val="0055662A"/>
    <w:rsid w:val="005646E1"/>
    <w:rsid w:val="005848B1"/>
    <w:rsid w:val="005B4A59"/>
    <w:rsid w:val="005B51DA"/>
    <w:rsid w:val="005D10C5"/>
    <w:rsid w:val="006148C2"/>
    <w:rsid w:val="0063688F"/>
    <w:rsid w:val="00637EC1"/>
    <w:rsid w:val="006436F5"/>
    <w:rsid w:val="00646933"/>
    <w:rsid w:val="00662DB9"/>
    <w:rsid w:val="00665039"/>
    <w:rsid w:val="0066727A"/>
    <w:rsid w:val="006A6E0E"/>
    <w:rsid w:val="006C314F"/>
    <w:rsid w:val="006D60E8"/>
    <w:rsid w:val="00724892"/>
    <w:rsid w:val="00740DD5"/>
    <w:rsid w:val="007431F1"/>
    <w:rsid w:val="00751AED"/>
    <w:rsid w:val="00761453"/>
    <w:rsid w:val="0077067A"/>
    <w:rsid w:val="00774DFD"/>
    <w:rsid w:val="007828C4"/>
    <w:rsid w:val="007872A5"/>
    <w:rsid w:val="00793383"/>
    <w:rsid w:val="007A0964"/>
    <w:rsid w:val="007A6AE8"/>
    <w:rsid w:val="007F28DC"/>
    <w:rsid w:val="0082222B"/>
    <w:rsid w:val="00833F8C"/>
    <w:rsid w:val="00844F1F"/>
    <w:rsid w:val="00864EB0"/>
    <w:rsid w:val="0086571C"/>
    <w:rsid w:val="00867AF2"/>
    <w:rsid w:val="0089155B"/>
    <w:rsid w:val="008C257D"/>
    <w:rsid w:val="008F3554"/>
    <w:rsid w:val="00900392"/>
    <w:rsid w:val="00903194"/>
    <w:rsid w:val="00905BAE"/>
    <w:rsid w:val="00910757"/>
    <w:rsid w:val="00923F77"/>
    <w:rsid w:val="009561C7"/>
    <w:rsid w:val="0096700A"/>
    <w:rsid w:val="0098476F"/>
    <w:rsid w:val="00996B8E"/>
    <w:rsid w:val="00996C17"/>
    <w:rsid w:val="009A21B6"/>
    <w:rsid w:val="009E050B"/>
    <w:rsid w:val="00A077F0"/>
    <w:rsid w:val="00A73090"/>
    <w:rsid w:val="00A94C54"/>
    <w:rsid w:val="00AA766C"/>
    <w:rsid w:val="00AB42D0"/>
    <w:rsid w:val="00AC29B0"/>
    <w:rsid w:val="00AF789E"/>
    <w:rsid w:val="00B03910"/>
    <w:rsid w:val="00B1012B"/>
    <w:rsid w:val="00B11EAA"/>
    <w:rsid w:val="00B3372E"/>
    <w:rsid w:val="00B40CEA"/>
    <w:rsid w:val="00B46F60"/>
    <w:rsid w:val="00B5242E"/>
    <w:rsid w:val="00B57678"/>
    <w:rsid w:val="00BD5386"/>
    <w:rsid w:val="00BF1E22"/>
    <w:rsid w:val="00BF415E"/>
    <w:rsid w:val="00BF5700"/>
    <w:rsid w:val="00C05785"/>
    <w:rsid w:val="00C05AC6"/>
    <w:rsid w:val="00C41248"/>
    <w:rsid w:val="00C50388"/>
    <w:rsid w:val="00C506FB"/>
    <w:rsid w:val="00CB6525"/>
    <w:rsid w:val="00CB71B6"/>
    <w:rsid w:val="00CB7734"/>
    <w:rsid w:val="00CC47DE"/>
    <w:rsid w:val="00CC5A92"/>
    <w:rsid w:val="00CD6F80"/>
    <w:rsid w:val="00D0323E"/>
    <w:rsid w:val="00D25172"/>
    <w:rsid w:val="00D661A4"/>
    <w:rsid w:val="00D715E5"/>
    <w:rsid w:val="00D820CC"/>
    <w:rsid w:val="00DC7FDC"/>
    <w:rsid w:val="00DD1187"/>
    <w:rsid w:val="00DE6080"/>
    <w:rsid w:val="00DF0D4B"/>
    <w:rsid w:val="00DF7A32"/>
    <w:rsid w:val="00E02E0F"/>
    <w:rsid w:val="00E439F2"/>
    <w:rsid w:val="00E478D7"/>
    <w:rsid w:val="00E47A55"/>
    <w:rsid w:val="00EE3776"/>
    <w:rsid w:val="00EF0E67"/>
    <w:rsid w:val="00F06E3B"/>
    <w:rsid w:val="00F12F78"/>
    <w:rsid w:val="00F31EBD"/>
    <w:rsid w:val="00F5060F"/>
    <w:rsid w:val="00F66B97"/>
    <w:rsid w:val="00F72260"/>
    <w:rsid w:val="00F722D1"/>
    <w:rsid w:val="00F735E8"/>
    <w:rsid w:val="00F85E06"/>
    <w:rsid w:val="00FB11BA"/>
    <w:rsid w:val="00FB1785"/>
    <w:rsid w:val="00FE208E"/>
    <w:rsid w:val="00FE360C"/>
    <w:rsid w:val="00FE7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97E5EC"/>
  <w15:docId w15:val="{2477DE42-E26A-4BCB-87FC-80954EAE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1012B"/>
    <w:pPr>
      <w:keepNext/>
      <w:keepLines/>
      <w:numPr>
        <w:numId w:val="1"/>
      </w:numPr>
      <w:spacing w:line="360" w:lineRule="auto"/>
      <w:outlineLvl w:val="0"/>
    </w:pPr>
    <w:rPr>
      <w:rFonts w:ascii="宋体" w:eastAsia="宋体" w:hAnsi="宋体" w:cs="Times New Roman"/>
      <w:b/>
      <w:bCs/>
      <w:kern w:val="44"/>
      <w:sz w:val="28"/>
      <w:szCs w:val="32"/>
    </w:rPr>
  </w:style>
  <w:style w:type="paragraph" w:styleId="20">
    <w:name w:val="heading 2"/>
    <w:basedOn w:val="a"/>
    <w:next w:val="a"/>
    <w:link w:val="21"/>
    <w:uiPriority w:val="9"/>
    <w:qFormat/>
    <w:rsid w:val="00B1012B"/>
    <w:pPr>
      <w:keepNext/>
      <w:keepLines/>
      <w:numPr>
        <w:ilvl w:val="1"/>
        <w:numId w:val="1"/>
      </w:numPr>
      <w:spacing w:line="415" w:lineRule="auto"/>
      <w:outlineLvl w:val="1"/>
    </w:pPr>
    <w:rPr>
      <w:rFonts w:ascii="Cambria" w:eastAsia="宋体" w:hAnsi="Cambria" w:cs="Times New Roman"/>
      <w:b/>
      <w:bCs/>
      <w:sz w:val="24"/>
      <w:szCs w:val="32"/>
    </w:rPr>
  </w:style>
  <w:style w:type="paragraph" w:styleId="3">
    <w:name w:val="heading 3"/>
    <w:basedOn w:val="20"/>
    <w:next w:val="a"/>
    <w:link w:val="30"/>
    <w:qFormat/>
    <w:rsid w:val="00B1012B"/>
    <w:pPr>
      <w:numPr>
        <w:ilvl w:val="2"/>
      </w:numPr>
      <w:outlineLvl w:val="2"/>
    </w:pPr>
    <w:rPr>
      <w:rFonts w:ascii="宋体" w:hAnsi="宋体"/>
      <w:szCs w:val="30"/>
    </w:rPr>
  </w:style>
  <w:style w:type="paragraph" w:styleId="4">
    <w:name w:val="heading 4"/>
    <w:basedOn w:val="a"/>
    <w:next w:val="a"/>
    <w:link w:val="40"/>
    <w:uiPriority w:val="9"/>
    <w:qFormat/>
    <w:rsid w:val="00B1012B"/>
    <w:pPr>
      <w:keepNext/>
      <w:keepLines/>
      <w:numPr>
        <w:ilvl w:val="3"/>
        <w:numId w:val="1"/>
      </w:numPr>
      <w:spacing w:line="360" w:lineRule="auto"/>
      <w:outlineLvl w:val="3"/>
    </w:pPr>
    <w:rPr>
      <w:rFonts w:ascii="宋体" w:eastAsia="宋体" w:hAnsi="宋体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B1012B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Calibri" w:eastAsia="宋体" w:hAnsi="Calibri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B1012B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Cambria" w:eastAsia="宋体" w:hAnsi="Cambria" w:cs="Times New Roman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qFormat/>
    <w:rsid w:val="00B1012B"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Calibri" w:eastAsia="宋体" w:hAnsi="Calibri" w:cs="Times New Roman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qFormat/>
    <w:rsid w:val="00B1012B"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="Cambria" w:eastAsia="宋体" w:hAnsi="Cambria" w:cs="Times New Roman"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B1012B"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="Cambria" w:eastAsia="宋体" w:hAnsi="Cambria" w:cs="Times New Roman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C7FDC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DC7FDC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903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0319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031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03194"/>
    <w:rPr>
      <w:sz w:val="18"/>
      <w:szCs w:val="18"/>
    </w:rPr>
  </w:style>
  <w:style w:type="paragraph" w:customStyle="1" w:styleId="Default">
    <w:name w:val="Default"/>
    <w:link w:val="DefaultCharChar"/>
    <w:rsid w:val="007A0964"/>
    <w:pPr>
      <w:widowControl w:val="0"/>
      <w:autoSpaceDE w:val="0"/>
      <w:autoSpaceDN w:val="0"/>
      <w:adjustRightInd w:val="0"/>
    </w:pPr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DefaultCharChar">
    <w:name w:val="Default Char Char"/>
    <w:link w:val="Default"/>
    <w:rsid w:val="007A0964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10">
    <w:name w:val="标题 1 字符"/>
    <w:basedOn w:val="a0"/>
    <w:link w:val="1"/>
    <w:rsid w:val="00B1012B"/>
    <w:rPr>
      <w:rFonts w:ascii="宋体" w:eastAsia="宋体" w:hAnsi="宋体" w:cs="Times New Roman"/>
      <w:b/>
      <w:bCs/>
      <w:kern w:val="44"/>
      <w:sz w:val="28"/>
      <w:szCs w:val="32"/>
    </w:rPr>
  </w:style>
  <w:style w:type="character" w:customStyle="1" w:styleId="21">
    <w:name w:val="标题 2 字符"/>
    <w:basedOn w:val="a0"/>
    <w:link w:val="20"/>
    <w:uiPriority w:val="9"/>
    <w:rsid w:val="00B1012B"/>
    <w:rPr>
      <w:rFonts w:ascii="Cambria" w:eastAsia="宋体" w:hAnsi="Cambria" w:cs="Times New Roman"/>
      <w:b/>
      <w:bCs/>
      <w:sz w:val="24"/>
      <w:szCs w:val="32"/>
    </w:rPr>
  </w:style>
  <w:style w:type="character" w:customStyle="1" w:styleId="30">
    <w:name w:val="标题 3 字符"/>
    <w:basedOn w:val="a0"/>
    <w:link w:val="3"/>
    <w:rsid w:val="00B1012B"/>
    <w:rPr>
      <w:rFonts w:ascii="宋体" w:eastAsia="宋体" w:hAnsi="宋体" w:cs="Times New Roman"/>
      <w:b/>
      <w:bCs/>
      <w:sz w:val="24"/>
      <w:szCs w:val="30"/>
    </w:rPr>
  </w:style>
  <w:style w:type="character" w:customStyle="1" w:styleId="40">
    <w:name w:val="标题 4 字符"/>
    <w:basedOn w:val="a0"/>
    <w:link w:val="4"/>
    <w:uiPriority w:val="9"/>
    <w:rsid w:val="00B1012B"/>
    <w:rPr>
      <w:rFonts w:ascii="宋体" w:eastAsia="宋体" w:hAnsi="宋体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rsid w:val="00B1012B"/>
    <w:rPr>
      <w:rFonts w:ascii="Calibri" w:eastAsia="宋体" w:hAnsi="Calibri"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rsid w:val="00B1012B"/>
    <w:rPr>
      <w:rFonts w:ascii="Cambria" w:eastAsia="宋体" w:hAnsi="Cambria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rsid w:val="00B1012B"/>
    <w:rPr>
      <w:rFonts w:ascii="Calibri" w:eastAsia="宋体" w:hAnsi="Calibri"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rsid w:val="00B1012B"/>
    <w:rPr>
      <w:rFonts w:ascii="Cambria" w:eastAsia="宋体" w:hAnsi="Cambria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rsid w:val="00B1012B"/>
    <w:rPr>
      <w:rFonts w:ascii="Cambria" w:eastAsia="宋体" w:hAnsi="Cambria" w:cs="Times New Roman"/>
      <w:sz w:val="24"/>
      <w:szCs w:val="21"/>
    </w:rPr>
  </w:style>
  <w:style w:type="character" w:customStyle="1" w:styleId="a8">
    <w:name w:val="列表段落 字符"/>
    <w:link w:val="a9"/>
    <w:uiPriority w:val="40"/>
    <w:rsid w:val="00B1012B"/>
    <w:rPr>
      <w:rFonts w:ascii="Times New Roman" w:eastAsia="宋体" w:hAnsi="Times New Roman" w:cs="Times New Roman"/>
      <w:sz w:val="24"/>
    </w:rPr>
  </w:style>
  <w:style w:type="character" w:customStyle="1" w:styleId="Char">
    <w:name w:val="表格文字 Char"/>
    <w:link w:val="aa"/>
    <w:uiPriority w:val="2"/>
    <w:rsid w:val="00B1012B"/>
    <w:rPr>
      <w:rFonts w:ascii="宋体" w:hAnsi="宋体"/>
      <w:szCs w:val="24"/>
    </w:rPr>
  </w:style>
  <w:style w:type="paragraph" w:customStyle="1" w:styleId="aa">
    <w:name w:val="表格文字"/>
    <w:basedOn w:val="a"/>
    <w:link w:val="Char"/>
    <w:uiPriority w:val="2"/>
    <w:qFormat/>
    <w:rsid w:val="00B1012B"/>
    <w:pPr>
      <w:adjustRightInd w:val="0"/>
      <w:snapToGrid w:val="0"/>
      <w:spacing w:beforeLines="20" w:afterLines="20"/>
      <w:jc w:val="center"/>
    </w:pPr>
    <w:rPr>
      <w:rFonts w:ascii="宋体" w:hAnsi="宋体"/>
      <w:szCs w:val="24"/>
    </w:rPr>
  </w:style>
  <w:style w:type="paragraph" w:styleId="a9">
    <w:name w:val="List Paragraph"/>
    <w:basedOn w:val="a"/>
    <w:link w:val="a8"/>
    <w:uiPriority w:val="40"/>
    <w:qFormat/>
    <w:rsid w:val="00B1012B"/>
    <w:pPr>
      <w:spacing w:line="360" w:lineRule="auto"/>
      <w:ind w:firstLineChars="200" w:firstLine="420"/>
    </w:pPr>
    <w:rPr>
      <w:rFonts w:ascii="Times New Roman" w:eastAsia="宋体" w:hAnsi="Times New Roman" w:cs="Times New Roman"/>
      <w:sz w:val="24"/>
    </w:rPr>
  </w:style>
  <w:style w:type="paragraph" w:customStyle="1" w:styleId="2">
    <w:name w:val="编号2"/>
    <w:uiPriority w:val="3"/>
    <w:qFormat/>
    <w:rsid w:val="00B1012B"/>
    <w:pPr>
      <w:numPr>
        <w:numId w:val="2"/>
      </w:numPr>
      <w:spacing w:line="360" w:lineRule="auto"/>
      <w:jc w:val="both"/>
    </w:pPr>
    <w:rPr>
      <w:rFonts w:ascii="宋体" w:eastAsia="宋体" w:hAnsi="Cambria" w:cs="Times New Roman"/>
      <w:sz w:val="24"/>
      <w:szCs w:val="24"/>
    </w:rPr>
  </w:style>
  <w:style w:type="character" w:customStyle="1" w:styleId="ab">
    <w:name w:val="列出段落 字符"/>
    <w:link w:val="12"/>
    <w:uiPriority w:val="40"/>
    <w:rsid w:val="00B1012B"/>
  </w:style>
  <w:style w:type="paragraph" w:customStyle="1" w:styleId="12">
    <w:name w:val="列出段落1"/>
    <w:basedOn w:val="a"/>
    <w:link w:val="ab"/>
    <w:uiPriority w:val="40"/>
    <w:qFormat/>
    <w:rsid w:val="00B1012B"/>
    <w:pPr>
      <w:ind w:firstLineChars="200" w:firstLine="200"/>
    </w:pPr>
  </w:style>
  <w:style w:type="paragraph" w:styleId="ac">
    <w:name w:val="Document Map"/>
    <w:basedOn w:val="a"/>
    <w:link w:val="ad"/>
    <w:uiPriority w:val="99"/>
    <w:semiHidden/>
    <w:unhideWhenUsed/>
    <w:rsid w:val="00B1012B"/>
    <w:rPr>
      <w:rFonts w:ascii="宋体" w:eastAsia="宋体"/>
      <w:sz w:val="18"/>
      <w:szCs w:val="18"/>
    </w:rPr>
  </w:style>
  <w:style w:type="character" w:customStyle="1" w:styleId="ad">
    <w:name w:val="文档结构图 字符"/>
    <w:basedOn w:val="a0"/>
    <w:link w:val="ac"/>
    <w:uiPriority w:val="99"/>
    <w:semiHidden/>
    <w:rsid w:val="00B1012B"/>
    <w:rPr>
      <w:rFonts w:ascii="宋体" w:eastAsia="宋体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437B1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3437B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钱宇</dc:creator>
  <cp:lastModifiedBy>尚永锋</cp:lastModifiedBy>
  <cp:revision>18</cp:revision>
  <dcterms:created xsi:type="dcterms:W3CDTF">2020-04-07T01:14:00Z</dcterms:created>
  <dcterms:modified xsi:type="dcterms:W3CDTF">2020-04-09T01:07:00Z</dcterms:modified>
</cp:coreProperties>
</file>